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26730">
      <w:pPr>
        <w:spacing w:line="280" w:lineRule="auto"/>
        <w:jc w:val="center"/>
      </w:pPr>
      <w:r>
        <w:rPr>
          <w:rFonts w:hint="eastAsia"/>
          <w:b/>
          <w:color w:val="000000"/>
          <w:sz w:val="31"/>
          <w:szCs w:val="31"/>
        </w:rPr>
        <w:t>信用等级使用情况</w:t>
      </w:r>
    </w:p>
    <w:p w14:paraId="3BED5875">
      <w:pPr>
        <w:jc w:val="center"/>
      </w:pPr>
      <w:r>
        <w:rPr>
          <w:rFonts w:hint="eastAsia"/>
          <w:color w:val="000000"/>
          <w:sz w:val="31"/>
          <w:szCs w:val="31"/>
        </w:rPr>
        <w:t>标段名称：</w:t>
      </w:r>
      <w:r>
        <w:rPr>
          <w:rFonts w:hint="eastAsia"/>
          <w:color w:val="000000"/>
          <w:sz w:val="31"/>
          <w:szCs w:val="31"/>
          <w:lang w:eastAsia="zh-CN"/>
        </w:rPr>
        <w:t>甬莞-莞佛高速公路常平至虎门段及虎门港支线一期改扩建工程、珠三角环线东莞至深圳高速公路塘厦至东城段及龙林支线改扩建工程专项验收检测第四标段</w:t>
      </w:r>
    </w:p>
    <w:tbl>
      <w:tblPr>
        <w:tblStyle w:val="6"/>
        <w:tblW w:w="0" w:type="auto"/>
        <w:tblInd w:w="0" w:type="dxa"/>
        <w:tblLayout w:type="autofit"/>
        <w:tblCellMar>
          <w:top w:w="0" w:type="dxa"/>
          <w:left w:w="108" w:type="dxa"/>
          <w:bottom w:w="0" w:type="dxa"/>
          <w:right w:w="108" w:type="dxa"/>
        </w:tblCellMar>
      </w:tblPr>
      <w:tblGrid>
        <w:gridCol w:w="1077"/>
        <w:gridCol w:w="4542"/>
        <w:gridCol w:w="4062"/>
      </w:tblGrid>
      <w:tr w14:paraId="5E199ACD">
        <w:tblPrEx>
          <w:tblCellMar>
            <w:top w:w="0" w:type="dxa"/>
            <w:left w:w="108" w:type="dxa"/>
            <w:bottom w:w="0" w:type="dxa"/>
            <w:right w:w="108" w:type="dxa"/>
          </w:tblCellMar>
        </w:tblPrEx>
        <w:trPr>
          <w:trHeight w:val="650" w:hRule="atLeast"/>
        </w:trPr>
        <w:tc>
          <w:tcPr>
            <w:tcW w:w="1077" w:type="dxa"/>
            <w:tcBorders>
              <w:top w:val="single" w:color="000000" w:sz="4" w:space="0"/>
              <w:left w:val="single" w:color="000000" w:sz="4" w:space="0"/>
              <w:bottom w:val="single" w:color="000000" w:sz="4" w:space="0"/>
              <w:right w:val="single" w:color="000000" w:sz="4" w:space="0"/>
            </w:tcBorders>
            <w:vAlign w:val="center"/>
          </w:tcPr>
          <w:p w14:paraId="1B6746F0">
            <w:pPr>
              <w:jc w:val="center"/>
              <w:rPr>
                <w:szCs w:val="21"/>
              </w:rPr>
            </w:pPr>
            <w:r>
              <w:rPr>
                <w:rFonts w:hint="eastAsia"/>
                <w:b/>
                <w:color w:val="000000"/>
                <w:szCs w:val="21"/>
              </w:rPr>
              <w:t>序号</w:t>
            </w:r>
          </w:p>
        </w:tc>
        <w:tc>
          <w:tcPr>
            <w:tcW w:w="4542" w:type="dxa"/>
            <w:tcBorders>
              <w:top w:val="single" w:color="000000" w:sz="4" w:space="0"/>
              <w:left w:val="single" w:color="000000" w:sz="4" w:space="0"/>
              <w:bottom w:val="single" w:color="000000" w:sz="4" w:space="0"/>
              <w:right w:val="single" w:color="000000" w:sz="4" w:space="0"/>
            </w:tcBorders>
            <w:vAlign w:val="center"/>
          </w:tcPr>
          <w:p w14:paraId="64193522">
            <w:pPr>
              <w:jc w:val="center"/>
              <w:rPr>
                <w:szCs w:val="21"/>
              </w:rPr>
            </w:pPr>
            <w:r>
              <w:rPr>
                <w:rFonts w:hint="eastAsia"/>
                <w:b/>
                <w:color w:val="000000"/>
                <w:szCs w:val="21"/>
              </w:rPr>
              <w:t>投标单位名称</w:t>
            </w:r>
          </w:p>
        </w:tc>
        <w:tc>
          <w:tcPr>
            <w:tcW w:w="4062" w:type="dxa"/>
            <w:tcBorders>
              <w:top w:val="single" w:color="000000" w:sz="4" w:space="0"/>
              <w:left w:val="single" w:color="000000" w:sz="4" w:space="0"/>
              <w:bottom w:val="single" w:color="000000" w:sz="4" w:space="0"/>
              <w:right w:val="single" w:color="000000" w:sz="4" w:space="0"/>
            </w:tcBorders>
            <w:vAlign w:val="center"/>
          </w:tcPr>
          <w:p w14:paraId="36185249">
            <w:pPr>
              <w:jc w:val="center"/>
              <w:rPr>
                <w:szCs w:val="21"/>
              </w:rPr>
            </w:pPr>
            <w:r>
              <w:rPr>
                <w:b/>
                <w:bCs/>
                <w:szCs w:val="21"/>
              </w:rPr>
              <w:t>广东省 AA、A 级信用等级使用情况</w:t>
            </w:r>
          </w:p>
        </w:tc>
      </w:tr>
      <w:tr w14:paraId="516FCB8A">
        <w:tblPrEx>
          <w:tblCellMar>
            <w:top w:w="0" w:type="dxa"/>
            <w:left w:w="108" w:type="dxa"/>
            <w:bottom w:w="0" w:type="dxa"/>
            <w:right w:w="108" w:type="dxa"/>
          </w:tblCellMar>
        </w:tblPrEx>
        <w:trPr>
          <w:trHeight w:val="710" w:hRule="atLeast"/>
        </w:trPr>
        <w:tc>
          <w:tcPr>
            <w:tcW w:w="1077" w:type="dxa"/>
            <w:tcBorders>
              <w:top w:val="single" w:color="000000" w:sz="4" w:space="0"/>
              <w:left w:val="single" w:color="000000" w:sz="4" w:space="0"/>
              <w:bottom w:val="single" w:color="000000" w:sz="4" w:space="0"/>
              <w:right w:val="single" w:color="000000" w:sz="4" w:space="0"/>
            </w:tcBorders>
            <w:vAlign w:val="center"/>
          </w:tcPr>
          <w:p w14:paraId="175493F9">
            <w:pPr>
              <w:jc w:val="center"/>
              <w:rPr>
                <w:szCs w:val="21"/>
              </w:rPr>
            </w:pPr>
            <w:r>
              <w:rPr>
                <w:rFonts w:hint="eastAsia"/>
                <w:color w:val="000000"/>
                <w:szCs w:val="21"/>
              </w:rPr>
              <w:t>1</w:t>
            </w:r>
          </w:p>
        </w:tc>
        <w:tc>
          <w:tcPr>
            <w:tcW w:w="4542" w:type="dxa"/>
            <w:tcBorders>
              <w:top w:val="single" w:color="000000" w:sz="4" w:space="0"/>
              <w:left w:val="single" w:color="000000" w:sz="4" w:space="0"/>
              <w:bottom w:val="single" w:color="000000" w:sz="4" w:space="0"/>
              <w:right w:val="single" w:color="000000" w:sz="4" w:space="0"/>
            </w:tcBorders>
            <w:vAlign w:val="center"/>
          </w:tcPr>
          <w:p w14:paraId="22BD87B5">
            <w:pPr>
              <w:keepNext w:val="0"/>
              <w:keepLines w:val="0"/>
              <w:widowControl/>
              <w:suppressLineNumbers w:val="0"/>
              <w:jc w:val="center"/>
              <w:textAlignment w:val="center"/>
              <w:rPr>
                <w:szCs w:val="21"/>
              </w:rPr>
            </w:pPr>
            <w:r>
              <w:rPr>
                <w:rFonts w:hint="default"/>
                <w:szCs w:val="21"/>
              </w:rPr>
              <w:t>广东交科检测有限公司</w:t>
            </w:r>
          </w:p>
        </w:tc>
        <w:tc>
          <w:tcPr>
            <w:tcW w:w="4062" w:type="dxa"/>
            <w:tcBorders>
              <w:top w:val="single" w:color="000000" w:sz="4" w:space="0"/>
              <w:left w:val="single" w:color="000000" w:sz="4" w:space="0"/>
              <w:bottom w:val="single" w:color="000000" w:sz="4" w:space="0"/>
              <w:right w:val="single" w:color="000000" w:sz="4" w:space="0"/>
            </w:tcBorders>
            <w:vAlign w:val="center"/>
          </w:tcPr>
          <w:p w14:paraId="5C0BF2D5">
            <w:pPr>
              <w:jc w:val="center"/>
              <w:rPr>
                <w:szCs w:val="21"/>
              </w:rPr>
            </w:pPr>
            <w:bookmarkStart w:id="0" w:name="_GoBack"/>
            <w:bookmarkEnd w:id="0"/>
            <w:r>
              <w:rPr>
                <w:rFonts w:hint="eastAsia"/>
                <w:color w:val="000000"/>
                <w:szCs w:val="21"/>
              </w:rPr>
              <w:t>未承诺使用</w:t>
            </w:r>
          </w:p>
        </w:tc>
      </w:tr>
      <w:tr w14:paraId="187FE4E6">
        <w:tblPrEx>
          <w:tblCellMar>
            <w:top w:w="0" w:type="dxa"/>
            <w:left w:w="108" w:type="dxa"/>
            <w:bottom w:w="0" w:type="dxa"/>
            <w:right w:w="108" w:type="dxa"/>
          </w:tblCellMar>
        </w:tblPrEx>
        <w:trPr>
          <w:trHeight w:val="725" w:hRule="atLeast"/>
        </w:trPr>
        <w:tc>
          <w:tcPr>
            <w:tcW w:w="1077" w:type="dxa"/>
            <w:tcBorders>
              <w:top w:val="single" w:color="000000" w:sz="4" w:space="0"/>
              <w:left w:val="single" w:color="000000" w:sz="4" w:space="0"/>
              <w:bottom w:val="single" w:color="000000" w:sz="4" w:space="0"/>
              <w:right w:val="single" w:color="000000" w:sz="4" w:space="0"/>
            </w:tcBorders>
            <w:vAlign w:val="center"/>
          </w:tcPr>
          <w:p w14:paraId="48E05821">
            <w:pPr>
              <w:jc w:val="center"/>
              <w:rPr>
                <w:szCs w:val="21"/>
              </w:rPr>
            </w:pPr>
            <w:r>
              <w:rPr>
                <w:rFonts w:hint="eastAsia"/>
                <w:color w:val="000000"/>
                <w:szCs w:val="21"/>
              </w:rPr>
              <w:t>2</w:t>
            </w:r>
          </w:p>
        </w:tc>
        <w:tc>
          <w:tcPr>
            <w:tcW w:w="4542" w:type="dxa"/>
            <w:tcBorders>
              <w:top w:val="single" w:color="000000" w:sz="4" w:space="0"/>
              <w:left w:val="single" w:color="000000" w:sz="4" w:space="0"/>
              <w:bottom w:val="single" w:color="000000" w:sz="4" w:space="0"/>
              <w:right w:val="single" w:color="000000" w:sz="4" w:space="0"/>
            </w:tcBorders>
            <w:vAlign w:val="center"/>
          </w:tcPr>
          <w:p w14:paraId="61A1D283">
            <w:pPr>
              <w:keepNext w:val="0"/>
              <w:keepLines w:val="0"/>
              <w:widowControl/>
              <w:suppressLineNumbers w:val="0"/>
              <w:jc w:val="center"/>
              <w:textAlignment w:val="center"/>
              <w:rPr>
                <w:szCs w:val="21"/>
              </w:rPr>
            </w:pPr>
            <w:r>
              <w:rPr>
                <w:rFonts w:hint="default"/>
                <w:szCs w:val="21"/>
              </w:rPr>
              <w:t>广州诚安路桥检测有限公司</w:t>
            </w:r>
          </w:p>
        </w:tc>
        <w:tc>
          <w:tcPr>
            <w:tcW w:w="4062" w:type="dxa"/>
            <w:tcBorders>
              <w:top w:val="single" w:color="000000" w:sz="4" w:space="0"/>
              <w:left w:val="single" w:color="000000" w:sz="4" w:space="0"/>
              <w:bottom w:val="single" w:color="000000" w:sz="4" w:space="0"/>
              <w:right w:val="single" w:color="000000" w:sz="4" w:space="0"/>
            </w:tcBorders>
            <w:vAlign w:val="center"/>
          </w:tcPr>
          <w:p w14:paraId="1815D458">
            <w:pPr>
              <w:jc w:val="center"/>
              <w:rPr>
                <w:szCs w:val="21"/>
              </w:rPr>
            </w:pPr>
            <w:r>
              <w:rPr>
                <w:rFonts w:hint="eastAsia"/>
                <w:color w:val="000000"/>
                <w:szCs w:val="21"/>
              </w:rPr>
              <w:t>未承诺使用</w:t>
            </w:r>
          </w:p>
        </w:tc>
      </w:tr>
      <w:tr w14:paraId="0CC56619">
        <w:tblPrEx>
          <w:tblCellMar>
            <w:top w:w="0" w:type="dxa"/>
            <w:left w:w="108" w:type="dxa"/>
            <w:bottom w:w="0" w:type="dxa"/>
            <w:right w:w="108" w:type="dxa"/>
          </w:tblCellMar>
        </w:tblPrEx>
        <w:trPr>
          <w:trHeight w:val="640" w:hRule="atLeast"/>
        </w:trPr>
        <w:tc>
          <w:tcPr>
            <w:tcW w:w="1077" w:type="dxa"/>
            <w:tcBorders>
              <w:top w:val="single" w:color="000000" w:sz="4" w:space="0"/>
              <w:left w:val="single" w:color="000000" w:sz="4" w:space="0"/>
              <w:bottom w:val="single" w:color="000000" w:sz="4" w:space="0"/>
              <w:right w:val="single" w:color="000000" w:sz="4" w:space="0"/>
            </w:tcBorders>
            <w:vAlign w:val="center"/>
          </w:tcPr>
          <w:p w14:paraId="7D7D167B">
            <w:pPr>
              <w:jc w:val="center"/>
              <w:rPr>
                <w:szCs w:val="21"/>
              </w:rPr>
            </w:pPr>
            <w:r>
              <w:rPr>
                <w:rFonts w:hint="eastAsia"/>
                <w:color w:val="000000"/>
                <w:szCs w:val="21"/>
              </w:rPr>
              <w:t>3</w:t>
            </w:r>
          </w:p>
        </w:tc>
        <w:tc>
          <w:tcPr>
            <w:tcW w:w="4542" w:type="dxa"/>
            <w:tcBorders>
              <w:top w:val="single" w:color="000000" w:sz="4" w:space="0"/>
              <w:left w:val="single" w:color="000000" w:sz="4" w:space="0"/>
              <w:bottom w:val="single" w:color="000000" w:sz="4" w:space="0"/>
              <w:right w:val="single" w:color="000000" w:sz="4" w:space="0"/>
            </w:tcBorders>
            <w:vAlign w:val="center"/>
          </w:tcPr>
          <w:p w14:paraId="42D45F19">
            <w:pPr>
              <w:keepNext w:val="0"/>
              <w:keepLines w:val="0"/>
              <w:widowControl/>
              <w:suppressLineNumbers w:val="0"/>
              <w:jc w:val="center"/>
              <w:textAlignment w:val="center"/>
              <w:rPr>
                <w:szCs w:val="21"/>
              </w:rPr>
            </w:pPr>
            <w:r>
              <w:rPr>
                <w:rFonts w:hint="default"/>
                <w:szCs w:val="21"/>
              </w:rPr>
              <w:t>广东建科交通工程质量检测中心有限公司</w:t>
            </w:r>
          </w:p>
        </w:tc>
        <w:tc>
          <w:tcPr>
            <w:tcW w:w="4062" w:type="dxa"/>
            <w:tcBorders>
              <w:top w:val="single" w:color="000000" w:sz="4" w:space="0"/>
              <w:left w:val="single" w:color="000000" w:sz="4" w:space="0"/>
              <w:bottom w:val="single" w:color="000000" w:sz="4" w:space="0"/>
              <w:right w:val="single" w:color="000000" w:sz="4" w:space="0"/>
            </w:tcBorders>
            <w:vAlign w:val="center"/>
          </w:tcPr>
          <w:p w14:paraId="68512A01">
            <w:pPr>
              <w:jc w:val="center"/>
              <w:rPr>
                <w:szCs w:val="21"/>
              </w:rPr>
            </w:pPr>
            <w:r>
              <w:rPr>
                <w:rFonts w:hint="eastAsia"/>
                <w:color w:val="000000"/>
                <w:szCs w:val="21"/>
              </w:rPr>
              <w:t>未承诺使用</w:t>
            </w:r>
          </w:p>
        </w:tc>
      </w:tr>
    </w:tbl>
    <w:p w14:paraId="11146C60">
      <w:pPr>
        <w:jc w:val="left"/>
      </w:pPr>
      <w:r>
        <w:br w:type="page"/>
      </w:r>
    </w:p>
    <w:p w14:paraId="578E6981">
      <w:pPr>
        <w:rPr>
          <w:color w:val="auto"/>
        </w:rPr>
      </w:pPr>
      <w:r>
        <w:rPr>
          <w:rFonts w:hint="eastAsia"/>
          <w:color w:val="auto"/>
          <w:szCs w:val="21"/>
        </w:rPr>
        <w:t xml:space="preserve">单位名称：广东交科检测有限公司 </w:t>
      </w:r>
      <w:r>
        <w:rPr>
          <w:color w:val="auto"/>
          <w:szCs w:val="21"/>
        </w:rPr>
        <w:t xml:space="preserve">                      </w:t>
      </w:r>
    </w:p>
    <w:tbl>
      <w:tblPr>
        <w:tblStyle w:val="6"/>
        <w:tblW w:w="0" w:type="auto"/>
        <w:tblInd w:w="0" w:type="dxa"/>
        <w:tblLayout w:type="autofit"/>
        <w:tblCellMar>
          <w:top w:w="0" w:type="dxa"/>
          <w:left w:w="108" w:type="dxa"/>
          <w:bottom w:w="0" w:type="dxa"/>
          <w:right w:w="108" w:type="dxa"/>
        </w:tblCellMar>
      </w:tblPr>
      <w:tblGrid>
        <w:gridCol w:w="838"/>
        <w:gridCol w:w="2191"/>
        <w:gridCol w:w="2589"/>
        <w:gridCol w:w="1892"/>
        <w:gridCol w:w="1336"/>
        <w:gridCol w:w="997"/>
      </w:tblGrid>
      <w:tr w14:paraId="0A14B5ED">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0D725069">
            <w:pPr>
              <w:jc w:val="center"/>
              <w:rPr>
                <w:color w:val="auto"/>
              </w:rPr>
            </w:pPr>
            <w:r>
              <w:rPr>
                <w:rFonts w:hint="eastAsia"/>
                <w:b/>
                <w:color w:val="auto"/>
                <w:szCs w:val="21"/>
              </w:rPr>
              <w:t>序号</w:t>
            </w:r>
          </w:p>
        </w:tc>
        <w:tc>
          <w:tcPr>
            <w:tcW w:w="2191" w:type="dxa"/>
            <w:tcBorders>
              <w:top w:val="single" w:color="000000" w:sz="4" w:space="0"/>
              <w:left w:val="single" w:color="000000" w:sz="4" w:space="0"/>
              <w:bottom w:val="single" w:color="000000" w:sz="4" w:space="0"/>
              <w:right w:val="single" w:color="000000" w:sz="4" w:space="0"/>
            </w:tcBorders>
            <w:vAlign w:val="center"/>
          </w:tcPr>
          <w:p w14:paraId="758377C0">
            <w:pPr>
              <w:jc w:val="center"/>
              <w:rPr>
                <w:color w:val="auto"/>
              </w:rPr>
            </w:pPr>
            <w:r>
              <w:rPr>
                <w:rFonts w:hint="eastAsia"/>
                <w:b/>
                <w:color w:val="auto"/>
                <w:szCs w:val="21"/>
              </w:rPr>
              <w:t>招标人名称</w:t>
            </w:r>
          </w:p>
        </w:tc>
        <w:tc>
          <w:tcPr>
            <w:tcW w:w="2589" w:type="dxa"/>
            <w:tcBorders>
              <w:top w:val="single" w:color="000000" w:sz="4" w:space="0"/>
              <w:left w:val="single" w:color="000000" w:sz="4" w:space="0"/>
              <w:bottom w:val="single" w:color="000000" w:sz="4" w:space="0"/>
              <w:right w:val="single" w:color="000000" w:sz="4" w:space="0"/>
            </w:tcBorders>
            <w:vAlign w:val="center"/>
          </w:tcPr>
          <w:p w14:paraId="4F95F603">
            <w:pPr>
              <w:jc w:val="center"/>
              <w:rPr>
                <w:color w:val="auto"/>
              </w:rPr>
            </w:pPr>
            <w:r>
              <w:rPr>
                <w:rFonts w:hint="eastAsia"/>
                <w:b/>
                <w:color w:val="auto"/>
                <w:szCs w:val="21"/>
              </w:rPr>
              <w:t>标段名称</w:t>
            </w:r>
          </w:p>
        </w:tc>
        <w:tc>
          <w:tcPr>
            <w:tcW w:w="1892" w:type="dxa"/>
            <w:tcBorders>
              <w:top w:val="single" w:color="000000" w:sz="4" w:space="0"/>
              <w:left w:val="single" w:color="000000" w:sz="4" w:space="0"/>
              <w:bottom w:val="single" w:color="000000" w:sz="4" w:space="0"/>
              <w:right w:val="single" w:color="000000" w:sz="4" w:space="0"/>
            </w:tcBorders>
            <w:vAlign w:val="center"/>
          </w:tcPr>
          <w:p w14:paraId="470BB545">
            <w:pPr>
              <w:jc w:val="center"/>
              <w:rPr>
                <w:b/>
                <w:color w:val="auto"/>
                <w:szCs w:val="21"/>
              </w:rPr>
            </w:pPr>
            <w:r>
              <w:rPr>
                <w:rFonts w:hint="eastAsia"/>
                <w:b/>
                <w:color w:val="auto"/>
                <w:szCs w:val="21"/>
              </w:rPr>
              <w:t>递交文件时间</w:t>
            </w:r>
          </w:p>
          <w:p w14:paraId="2735EC4A">
            <w:pPr>
              <w:jc w:val="center"/>
              <w:rPr>
                <w:color w:val="auto"/>
              </w:rPr>
            </w:pPr>
            <w:r>
              <w:rPr>
                <w:rFonts w:hint="eastAsia"/>
                <w:b/>
                <w:color w:val="auto"/>
                <w:szCs w:val="21"/>
              </w:rPr>
              <w:t>（年月日）</w:t>
            </w:r>
          </w:p>
        </w:tc>
        <w:tc>
          <w:tcPr>
            <w:tcW w:w="1336" w:type="dxa"/>
            <w:tcBorders>
              <w:top w:val="single" w:color="000000" w:sz="4" w:space="0"/>
              <w:left w:val="single" w:color="000000" w:sz="4" w:space="0"/>
              <w:bottom w:val="single" w:color="000000" w:sz="4" w:space="0"/>
              <w:right w:val="single" w:color="000000" w:sz="4" w:space="0"/>
            </w:tcBorders>
            <w:vAlign w:val="center"/>
          </w:tcPr>
          <w:p w14:paraId="5AB68CA7">
            <w:pPr>
              <w:jc w:val="center"/>
              <w:rPr>
                <w:color w:val="auto"/>
              </w:rPr>
            </w:pPr>
            <w:r>
              <w:rPr>
                <w:rFonts w:hint="eastAsia"/>
                <w:b/>
                <w:color w:val="auto"/>
                <w:szCs w:val="21"/>
              </w:rPr>
              <w:t>使用信用等级（AA/</w:t>
            </w:r>
            <w:r>
              <w:rPr>
                <w:b/>
                <w:color w:val="auto"/>
                <w:szCs w:val="21"/>
              </w:rPr>
              <w:t>A</w:t>
            </w:r>
            <w:r>
              <w:rPr>
                <w:rFonts w:hint="eastAsia"/>
                <w:b/>
                <w:color w:val="auto"/>
                <w:szCs w:val="21"/>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283EBE3B">
            <w:pPr>
              <w:jc w:val="center"/>
              <w:rPr>
                <w:color w:val="auto"/>
              </w:rPr>
            </w:pPr>
            <w:r>
              <w:rPr>
                <w:rFonts w:hint="eastAsia"/>
                <w:b/>
                <w:color w:val="auto"/>
                <w:szCs w:val="21"/>
              </w:rPr>
              <w:t>备注</w:t>
            </w:r>
          </w:p>
        </w:tc>
      </w:tr>
      <w:tr w14:paraId="1F4CA7F6">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43D91204">
            <w:pPr>
              <w:jc w:val="center"/>
              <w:rPr>
                <w:rFonts w:hint="eastAsia" w:eastAsia="宋体"/>
                <w:b/>
                <w:color w:val="auto"/>
                <w:szCs w:val="21"/>
                <w:lang w:val="en-US" w:eastAsia="zh-CN"/>
              </w:rPr>
            </w:pPr>
            <w:r>
              <w:rPr>
                <w:rFonts w:hint="eastAsia"/>
                <w:b/>
                <w:color w:val="auto"/>
                <w:szCs w:val="21"/>
                <w:lang w:val="en-US" w:eastAsia="zh-CN"/>
              </w:rPr>
              <w:t>/</w:t>
            </w:r>
          </w:p>
        </w:tc>
        <w:tc>
          <w:tcPr>
            <w:tcW w:w="2191" w:type="dxa"/>
            <w:tcBorders>
              <w:top w:val="single" w:color="000000" w:sz="4" w:space="0"/>
              <w:left w:val="single" w:color="000000" w:sz="4" w:space="0"/>
              <w:bottom w:val="single" w:color="000000" w:sz="4" w:space="0"/>
              <w:right w:val="single" w:color="000000" w:sz="4" w:space="0"/>
            </w:tcBorders>
            <w:vAlign w:val="center"/>
          </w:tcPr>
          <w:p w14:paraId="7994F9FE">
            <w:pPr>
              <w:jc w:val="center"/>
              <w:rPr>
                <w:rFonts w:hint="eastAsia" w:eastAsia="宋体"/>
                <w:b/>
                <w:color w:val="auto"/>
                <w:szCs w:val="21"/>
                <w:lang w:val="en-US" w:eastAsia="zh-CN"/>
              </w:rPr>
            </w:pPr>
            <w:r>
              <w:rPr>
                <w:rFonts w:hint="eastAsia"/>
                <w:b/>
                <w:color w:val="auto"/>
                <w:szCs w:val="21"/>
                <w:lang w:val="en-US" w:eastAsia="zh-CN"/>
              </w:rPr>
              <w:t>/</w:t>
            </w:r>
          </w:p>
        </w:tc>
        <w:tc>
          <w:tcPr>
            <w:tcW w:w="2589" w:type="dxa"/>
            <w:tcBorders>
              <w:top w:val="single" w:color="000000" w:sz="4" w:space="0"/>
              <w:left w:val="single" w:color="000000" w:sz="4" w:space="0"/>
              <w:bottom w:val="single" w:color="000000" w:sz="4" w:space="0"/>
              <w:right w:val="single" w:color="000000" w:sz="4" w:space="0"/>
            </w:tcBorders>
            <w:vAlign w:val="center"/>
          </w:tcPr>
          <w:p w14:paraId="63477D9B">
            <w:pPr>
              <w:jc w:val="center"/>
              <w:rPr>
                <w:rFonts w:hint="eastAsia" w:eastAsia="宋体"/>
                <w:b/>
                <w:color w:val="auto"/>
                <w:szCs w:val="21"/>
                <w:lang w:val="en-US" w:eastAsia="zh-CN"/>
              </w:rPr>
            </w:pPr>
            <w:r>
              <w:rPr>
                <w:rFonts w:hint="eastAsia"/>
                <w:b/>
                <w:color w:val="auto"/>
                <w:szCs w:val="21"/>
                <w:lang w:val="en-US" w:eastAsia="zh-CN"/>
              </w:rPr>
              <w:t>/</w:t>
            </w:r>
          </w:p>
        </w:tc>
        <w:tc>
          <w:tcPr>
            <w:tcW w:w="1892" w:type="dxa"/>
            <w:tcBorders>
              <w:top w:val="single" w:color="000000" w:sz="4" w:space="0"/>
              <w:left w:val="single" w:color="000000" w:sz="4" w:space="0"/>
              <w:bottom w:val="single" w:color="000000" w:sz="4" w:space="0"/>
              <w:right w:val="single" w:color="000000" w:sz="4" w:space="0"/>
            </w:tcBorders>
            <w:vAlign w:val="center"/>
          </w:tcPr>
          <w:p w14:paraId="48AA98B9">
            <w:pPr>
              <w:jc w:val="center"/>
              <w:rPr>
                <w:rFonts w:hint="eastAsia" w:eastAsia="宋体"/>
                <w:b/>
                <w:color w:val="auto"/>
                <w:szCs w:val="21"/>
                <w:lang w:val="en-US" w:eastAsia="zh-CN"/>
              </w:rPr>
            </w:pPr>
            <w:r>
              <w:rPr>
                <w:rFonts w:hint="eastAsia"/>
                <w:b/>
                <w:color w:val="auto"/>
                <w:szCs w:val="21"/>
                <w:lang w:val="en-US" w:eastAsia="zh-CN"/>
              </w:rPr>
              <w:t>/</w:t>
            </w:r>
          </w:p>
        </w:tc>
        <w:tc>
          <w:tcPr>
            <w:tcW w:w="1336" w:type="dxa"/>
            <w:tcBorders>
              <w:top w:val="single" w:color="000000" w:sz="4" w:space="0"/>
              <w:left w:val="single" w:color="000000" w:sz="4" w:space="0"/>
              <w:bottom w:val="single" w:color="000000" w:sz="4" w:space="0"/>
              <w:right w:val="single" w:color="000000" w:sz="4" w:space="0"/>
            </w:tcBorders>
            <w:vAlign w:val="center"/>
          </w:tcPr>
          <w:p w14:paraId="53B1BCE2">
            <w:pPr>
              <w:jc w:val="center"/>
              <w:rPr>
                <w:rFonts w:hint="eastAsia" w:eastAsia="宋体"/>
                <w:b/>
                <w:color w:val="auto"/>
                <w:szCs w:val="21"/>
                <w:lang w:val="en-US" w:eastAsia="zh-CN"/>
              </w:rPr>
            </w:pPr>
            <w:r>
              <w:rPr>
                <w:rFonts w:hint="eastAsia"/>
                <w:b/>
                <w:color w:val="auto"/>
                <w:szCs w:val="21"/>
                <w:lang w:val="en-US" w:eastAsia="zh-CN"/>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64A81579">
            <w:pPr>
              <w:jc w:val="center"/>
              <w:rPr>
                <w:rFonts w:hint="eastAsia" w:eastAsia="宋体"/>
                <w:b/>
                <w:color w:val="auto"/>
                <w:szCs w:val="21"/>
                <w:lang w:val="en-US" w:eastAsia="zh-CN"/>
              </w:rPr>
            </w:pPr>
            <w:r>
              <w:rPr>
                <w:rFonts w:hint="eastAsia"/>
                <w:b/>
                <w:color w:val="auto"/>
                <w:szCs w:val="21"/>
                <w:lang w:val="en-US" w:eastAsia="zh-CN"/>
              </w:rPr>
              <w:t>/</w:t>
            </w:r>
          </w:p>
        </w:tc>
      </w:tr>
    </w:tbl>
    <w:p w14:paraId="49A50DEF">
      <w:pPr>
        <w:rPr>
          <w:color w:val="auto"/>
          <w:szCs w:val="21"/>
        </w:rPr>
      </w:pPr>
    </w:p>
    <w:p w14:paraId="14C1C8BD">
      <w:pPr>
        <w:rPr>
          <w:color w:val="auto"/>
        </w:rPr>
      </w:pPr>
      <w:r>
        <w:rPr>
          <w:rFonts w:hint="eastAsia"/>
          <w:color w:val="auto"/>
          <w:szCs w:val="21"/>
        </w:rPr>
        <w:t xml:space="preserve">单位名称：广州诚安路桥检测有限公司 </w:t>
      </w:r>
      <w:r>
        <w:rPr>
          <w:color w:val="auto"/>
          <w:szCs w:val="21"/>
        </w:rPr>
        <w:t xml:space="preserve">                      </w:t>
      </w:r>
    </w:p>
    <w:tbl>
      <w:tblPr>
        <w:tblStyle w:val="6"/>
        <w:tblW w:w="0" w:type="auto"/>
        <w:tblInd w:w="0" w:type="dxa"/>
        <w:tblLayout w:type="autofit"/>
        <w:tblCellMar>
          <w:top w:w="0" w:type="dxa"/>
          <w:left w:w="108" w:type="dxa"/>
          <w:bottom w:w="0" w:type="dxa"/>
          <w:right w:w="108" w:type="dxa"/>
        </w:tblCellMar>
      </w:tblPr>
      <w:tblGrid>
        <w:gridCol w:w="838"/>
        <w:gridCol w:w="2191"/>
        <w:gridCol w:w="2589"/>
        <w:gridCol w:w="1892"/>
        <w:gridCol w:w="1336"/>
        <w:gridCol w:w="997"/>
      </w:tblGrid>
      <w:tr w14:paraId="45780A50">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0FFBA2F0">
            <w:pPr>
              <w:jc w:val="center"/>
              <w:rPr>
                <w:color w:val="auto"/>
              </w:rPr>
            </w:pPr>
            <w:r>
              <w:rPr>
                <w:rFonts w:hint="eastAsia"/>
                <w:b/>
                <w:color w:val="auto"/>
                <w:szCs w:val="21"/>
              </w:rPr>
              <w:t>序号</w:t>
            </w:r>
          </w:p>
        </w:tc>
        <w:tc>
          <w:tcPr>
            <w:tcW w:w="2191" w:type="dxa"/>
            <w:tcBorders>
              <w:top w:val="single" w:color="000000" w:sz="4" w:space="0"/>
              <w:left w:val="single" w:color="000000" w:sz="4" w:space="0"/>
              <w:bottom w:val="single" w:color="000000" w:sz="4" w:space="0"/>
              <w:right w:val="single" w:color="000000" w:sz="4" w:space="0"/>
            </w:tcBorders>
            <w:vAlign w:val="center"/>
          </w:tcPr>
          <w:p w14:paraId="43A67BAC">
            <w:pPr>
              <w:jc w:val="center"/>
              <w:rPr>
                <w:color w:val="auto"/>
              </w:rPr>
            </w:pPr>
            <w:r>
              <w:rPr>
                <w:rFonts w:hint="eastAsia"/>
                <w:b/>
                <w:color w:val="auto"/>
                <w:szCs w:val="21"/>
              </w:rPr>
              <w:t>招标人名称</w:t>
            </w:r>
          </w:p>
        </w:tc>
        <w:tc>
          <w:tcPr>
            <w:tcW w:w="2589" w:type="dxa"/>
            <w:tcBorders>
              <w:top w:val="single" w:color="000000" w:sz="4" w:space="0"/>
              <w:left w:val="single" w:color="000000" w:sz="4" w:space="0"/>
              <w:bottom w:val="single" w:color="000000" w:sz="4" w:space="0"/>
              <w:right w:val="single" w:color="000000" w:sz="4" w:space="0"/>
            </w:tcBorders>
            <w:vAlign w:val="center"/>
          </w:tcPr>
          <w:p w14:paraId="64E34EF2">
            <w:pPr>
              <w:jc w:val="center"/>
              <w:rPr>
                <w:color w:val="auto"/>
              </w:rPr>
            </w:pPr>
            <w:r>
              <w:rPr>
                <w:rFonts w:hint="eastAsia"/>
                <w:b/>
                <w:color w:val="auto"/>
                <w:szCs w:val="21"/>
              </w:rPr>
              <w:t>标段名称</w:t>
            </w:r>
          </w:p>
        </w:tc>
        <w:tc>
          <w:tcPr>
            <w:tcW w:w="1892" w:type="dxa"/>
            <w:tcBorders>
              <w:top w:val="single" w:color="000000" w:sz="4" w:space="0"/>
              <w:left w:val="single" w:color="000000" w:sz="4" w:space="0"/>
              <w:bottom w:val="single" w:color="000000" w:sz="4" w:space="0"/>
              <w:right w:val="single" w:color="000000" w:sz="4" w:space="0"/>
            </w:tcBorders>
            <w:vAlign w:val="center"/>
          </w:tcPr>
          <w:p w14:paraId="7F589578">
            <w:pPr>
              <w:jc w:val="center"/>
              <w:rPr>
                <w:b/>
                <w:color w:val="auto"/>
                <w:szCs w:val="21"/>
              </w:rPr>
            </w:pPr>
            <w:r>
              <w:rPr>
                <w:rFonts w:hint="eastAsia"/>
                <w:b/>
                <w:color w:val="auto"/>
                <w:szCs w:val="21"/>
              </w:rPr>
              <w:t>递交文件时间</w:t>
            </w:r>
          </w:p>
          <w:p w14:paraId="046B0A98">
            <w:pPr>
              <w:jc w:val="center"/>
              <w:rPr>
                <w:color w:val="auto"/>
              </w:rPr>
            </w:pPr>
            <w:r>
              <w:rPr>
                <w:rFonts w:hint="eastAsia"/>
                <w:b/>
                <w:color w:val="auto"/>
                <w:szCs w:val="21"/>
              </w:rPr>
              <w:t>（年月日）</w:t>
            </w:r>
          </w:p>
        </w:tc>
        <w:tc>
          <w:tcPr>
            <w:tcW w:w="1336" w:type="dxa"/>
            <w:tcBorders>
              <w:top w:val="single" w:color="000000" w:sz="4" w:space="0"/>
              <w:left w:val="single" w:color="000000" w:sz="4" w:space="0"/>
              <w:bottom w:val="single" w:color="000000" w:sz="4" w:space="0"/>
              <w:right w:val="single" w:color="000000" w:sz="4" w:space="0"/>
            </w:tcBorders>
            <w:vAlign w:val="center"/>
          </w:tcPr>
          <w:p w14:paraId="19820F36">
            <w:pPr>
              <w:jc w:val="center"/>
              <w:rPr>
                <w:color w:val="auto"/>
              </w:rPr>
            </w:pPr>
            <w:r>
              <w:rPr>
                <w:rFonts w:hint="eastAsia"/>
                <w:b/>
                <w:color w:val="auto"/>
                <w:szCs w:val="21"/>
              </w:rPr>
              <w:t>使用信用等级（AA/</w:t>
            </w:r>
            <w:r>
              <w:rPr>
                <w:b/>
                <w:color w:val="auto"/>
                <w:szCs w:val="21"/>
              </w:rPr>
              <w:t>A</w:t>
            </w:r>
            <w:r>
              <w:rPr>
                <w:rFonts w:hint="eastAsia"/>
                <w:b/>
                <w:color w:val="auto"/>
                <w:szCs w:val="21"/>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2D8E419E">
            <w:pPr>
              <w:jc w:val="center"/>
              <w:rPr>
                <w:color w:val="auto"/>
              </w:rPr>
            </w:pPr>
            <w:r>
              <w:rPr>
                <w:rFonts w:hint="eastAsia"/>
                <w:b/>
                <w:color w:val="auto"/>
                <w:szCs w:val="21"/>
              </w:rPr>
              <w:t>备注</w:t>
            </w:r>
          </w:p>
        </w:tc>
      </w:tr>
      <w:tr w14:paraId="2463D0AF">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61DB3CC3">
            <w:pPr>
              <w:jc w:val="center"/>
              <w:rPr>
                <w:rFonts w:hint="eastAsia" w:eastAsia="宋体"/>
                <w:b/>
                <w:color w:val="auto"/>
                <w:szCs w:val="21"/>
                <w:lang w:val="en-US" w:eastAsia="zh-CN"/>
              </w:rPr>
            </w:pPr>
            <w:r>
              <w:rPr>
                <w:rFonts w:hint="eastAsia"/>
                <w:b/>
                <w:color w:val="auto"/>
                <w:szCs w:val="21"/>
                <w:lang w:val="en-US" w:eastAsia="zh-CN"/>
              </w:rPr>
              <w:t>/</w:t>
            </w:r>
          </w:p>
        </w:tc>
        <w:tc>
          <w:tcPr>
            <w:tcW w:w="2191" w:type="dxa"/>
            <w:tcBorders>
              <w:top w:val="single" w:color="000000" w:sz="4" w:space="0"/>
              <w:left w:val="single" w:color="000000" w:sz="4" w:space="0"/>
              <w:bottom w:val="single" w:color="000000" w:sz="4" w:space="0"/>
              <w:right w:val="single" w:color="000000" w:sz="4" w:space="0"/>
            </w:tcBorders>
            <w:vAlign w:val="center"/>
          </w:tcPr>
          <w:p w14:paraId="253B91E2">
            <w:pPr>
              <w:jc w:val="center"/>
              <w:rPr>
                <w:rFonts w:hint="eastAsia" w:eastAsia="宋体"/>
                <w:b/>
                <w:color w:val="auto"/>
                <w:szCs w:val="21"/>
                <w:lang w:val="en-US" w:eastAsia="zh-CN"/>
              </w:rPr>
            </w:pPr>
            <w:r>
              <w:rPr>
                <w:rFonts w:hint="eastAsia"/>
                <w:b/>
                <w:color w:val="auto"/>
                <w:szCs w:val="21"/>
                <w:lang w:val="en-US" w:eastAsia="zh-CN"/>
              </w:rPr>
              <w:t>/</w:t>
            </w:r>
          </w:p>
        </w:tc>
        <w:tc>
          <w:tcPr>
            <w:tcW w:w="2589" w:type="dxa"/>
            <w:tcBorders>
              <w:top w:val="single" w:color="000000" w:sz="4" w:space="0"/>
              <w:left w:val="single" w:color="000000" w:sz="4" w:space="0"/>
              <w:bottom w:val="single" w:color="000000" w:sz="4" w:space="0"/>
              <w:right w:val="single" w:color="000000" w:sz="4" w:space="0"/>
            </w:tcBorders>
            <w:vAlign w:val="center"/>
          </w:tcPr>
          <w:p w14:paraId="6CDE5E7A">
            <w:pPr>
              <w:jc w:val="center"/>
              <w:rPr>
                <w:rFonts w:hint="eastAsia" w:eastAsia="宋体"/>
                <w:b/>
                <w:color w:val="auto"/>
                <w:szCs w:val="21"/>
                <w:lang w:val="en-US" w:eastAsia="zh-CN"/>
              </w:rPr>
            </w:pPr>
            <w:r>
              <w:rPr>
                <w:rFonts w:hint="eastAsia"/>
                <w:b/>
                <w:color w:val="auto"/>
                <w:szCs w:val="21"/>
                <w:lang w:val="en-US" w:eastAsia="zh-CN"/>
              </w:rPr>
              <w:t>/</w:t>
            </w:r>
          </w:p>
        </w:tc>
        <w:tc>
          <w:tcPr>
            <w:tcW w:w="1892" w:type="dxa"/>
            <w:tcBorders>
              <w:top w:val="single" w:color="000000" w:sz="4" w:space="0"/>
              <w:left w:val="single" w:color="000000" w:sz="4" w:space="0"/>
              <w:bottom w:val="single" w:color="000000" w:sz="4" w:space="0"/>
              <w:right w:val="single" w:color="000000" w:sz="4" w:space="0"/>
            </w:tcBorders>
            <w:vAlign w:val="center"/>
          </w:tcPr>
          <w:p w14:paraId="5A417480">
            <w:pPr>
              <w:jc w:val="center"/>
              <w:rPr>
                <w:rFonts w:hint="eastAsia" w:eastAsia="宋体"/>
                <w:b/>
                <w:color w:val="auto"/>
                <w:szCs w:val="21"/>
                <w:lang w:val="en-US" w:eastAsia="zh-CN"/>
              </w:rPr>
            </w:pPr>
            <w:r>
              <w:rPr>
                <w:rFonts w:hint="eastAsia"/>
                <w:b/>
                <w:color w:val="auto"/>
                <w:szCs w:val="21"/>
                <w:lang w:val="en-US" w:eastAsia="zh-CN"/>
              </w:rPr>
              <w:t>/</w:t>
            </w:r>
          </w:p>
        </w:tc>
        <w:tc>
          <w:tcPr>
            <w:tcW w:w="1336" w:type="dxa"/>
            <w:tcBorders>
              <w:top w:val="single" w:color="000000" w:sz="4" w:space="0"/>
              <w:left w:val="single" w:color="000000" w:sz="4" w:space="0"/>
              <w:bottom w:val="single" w:color="000000" w:sz="4" w:space="0"/>
              <w:right w:val="single" w:color="000000" w:sz="4" w:space="0"/>
            </w:tcBorders>
            <w:vAlign w:val="center"/>
          </w:tcPr>
          <w:p w14:paraId="54C1A640">
            <w:pPr>
              <w:jc w:val="center"/>
              <w:rPr>
                <w:rFonts w:hint="eastAsia" w:eastAsia="宋体"/>
                <w:b/>
                <w:color w:val="auto"/>
                <w:szCs w:val="21"/>
                <w:lang w:val="en-US" w:eastAsia="zh-CN"/>
              </w:rPr>
            </w:pPr>
            <w:r>
              <w:rPr>
                <w:rFonts w:hint="eastAsia"/>
                <w:b/>
                <w:color w:val="auto"/>
                <w:szCs w:val="21"/>
                <w:lang w:val="en-US" w:eastAsia="zh-CN"/>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7F79B7BC">
            <w:pPr>
              <w:jc w:val="center"/>
              <w:rPr>
                <w:rFonts w:hint="eastAsia" w:eastAsia="宋体"/>
                <w:b/>
                <w:color w:val="auto"/>
                <w:szCs w:val="21"/>
                <w:lang w:val="en-US" w:eastAsia="zh-CN"/>
              </w:rPr>
            </w:pPr>
            <w:r>
              <w:rPr>
                <w:rFonts w:hint="eastAsia"/>
                <w:b/>
                <w:color w:val="auto"/>
                <w:szCs w:val="21"/>
                <w:lang w:val="en-US" w:eastAsia="zh-CN"/>
              </w:rPr>
              <w:t>/</w:t>
            </w:r>
          </w:p>
        </w:tc>
      </w:tr>
    </w:tbl>
    <w:p w14:paraId="57940C6E">
      <w:pPr>
        <w:rPr>
          <w:color w:val="auto"/>
        </w:rPr>
      </w:pPr>
    </w:p>
    <w:p w14:paraId="0D61CB40">
      <w:pPr>
        <w:rPr>
          <w:color w:val="auto"/>
        </w:rPr>
      </w:pPr>
      <w:r>
        <w:rPr>
          <w:rFonts w:hint="eastAsia"/>
          <w:color w:val="auto"/>
          <w:szCs w:val="21"/>
        </w:rPr>
        <w:t xml:space="preserve">单位名称：广东建科交通工程质量检测中心有限公司 </w:t>
      </w:r>
      <w:r>
        <w:rPr>
          <w:color w:val="auto"/>
          <w:szCs w:val="21"/>
        </w:rPr>
        <w:t xml:space="preserve">                      </w:t>
      </w:r>
    </w:p>
    <w:tbl>
      <w:tblPr>
        <w:tblStyle w:val="6"/>
        <w:tblW w:w="0" w:type="auto"/>
        <w:tblInd w:w="0" w:type="dxa"/>
        <w:tblLayout w:type="autofit"/>
        <w:tblCellMar>
          <w:top w:w="0" w:type="dxa"/>
          <w:left w:w="108" w:type="dxa"/>
          <w:bottom w:w="0" w:type="dxa"/>
          <w:right w:w="108" w:type="dxa"/>
        </w:tblCellMar>
      </w:tblPr>
      <w:tblGrid>
        <w:gridCol w:w="838"/>
        <w:gridCol w:w="2191"/>
        <w:gridCol w:w="2589"/>
        <w:gridCol w:w="1892"/>
        <w:gridCol w:w="1336"/>
        <w:gridCol w:w="997"/>
      </w:tblGrid>
      <w:tr w14:paraId="7F91909B">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6EA31DD0">
            <w:pPr>
              <w:jc w:val="center"/>
              <w:rPr>
                <w:color w:val="auto"/>
              </w:rPr>
            </w:pPr>
            <w:r>
              <w:rPr>
                <w:rFonts w:hint="eastAsia"/>
                <w:b/>
                <w:color w:val="auto"/>
                <w:szCs w:val="21"/>
              </w:rPr>
              <w:t>序号</w:t>
            </w:r>
          </w:p>
        </w:tc>
        <w:tc>
          <w:tcPr>
            <w:tcW w:w="2191" w:type="dxa"/>
            <w:tcBorders>
              <w:top w:val="single" w:color="000000" w:sz="4" w:space="0"/>
              <w:left w:val="single" w:color="000000" w:sz="4" w:space="0"/>
              <w:bottom w:val="single" w:color="000000" w:sz="4" w:space="0"/>
              <w:right w:val="single" w:color="000000" w:sz="4" w:space="0"/>
            </w:tcBorders>
            <w:vAlign w:val="center"/>
          </w:tcPr>
          <w:p w14:paraId="02BBA782">
            <w:pPr>
              <w:jc w:val="center"/>
              <w:rPr>
                <w:color w:val="auto"/>
              </w:rPr>
            </w:pPr>
            <w:r>
              <w:rPr>
                <w:rFonts w:hint="eastAsia"/>
                <w:b/>
                <w:color w:val="auto"/>
                <w:szCs w:val="21"/>
              </w:rPr>
              <w:t>招标人名称</w:t>
            </w:r>
          </w:p>
        </w:tc>
        <w:tc>
          <w:tcPr>
            <w:tcW w:w="2589" w:type="dxa"/>
            <w:tcBorders>
              <w:top w:val="single" w:color="000000" w:sz="4" w:space="0"/>
              <w:left w:val="single" w:color="000000" w:sz="4" w:space="0"/>
              <w:bottom w:val="single" w:color="000000" w:sz="4" w:space="0"/>
              <w:right w:val="single" w:color="000000" w:sz="4" w:space="0"/>
            </w:tcBorders>
            <w:vAlign w:val="center"/>
          </w:tcPr>
          <w:p w14:paraId="7415CBEA">
            <w:pPr>
              <w:jc w:val="center"/>
              <w:rPr>
                <w:color w:val="auto"/>
              </w:rPr>
            </w:pPr>
            <w:r>
              <w:rPr>
                <w:rFonts w:hint="eastAsia"/>
                <w:b/>
                <w:color w:val="auto"/>
                <w:szCs w:val="21"/>
              </w:rPr>
              <w:t>标段名称</w:t>
            </w:r>
          </w:p>
        </w:tc>
        <w:tc>
          <w:tcPr>
            <w:tcW w:w="1892" w:type="dxa"/>
            <w:tcBorders>
              <w:top w:val="single" w:color="000000" w:sz="4" w:space="0"/>
              <w:left w:val="single" w:color="000000" w:sz="4" w:space="0"/>
              <w:bottom w:val="single" w:color="000000" w:sz="4" w:space="0"/>
              <w:right w:val="single" w:color="000000" w:sz="4" w:space="0"/>
            </w:tcBorders>
            <w:vAlign w:val="center"/>
          </w:tcPr>
          <w:p w14:paraId="033CB7DD">
            <w:pPr>
              <w:jc w:val="center"/>
              <w:rPr>
                <w:b/>
                <w:color w:val="auto"/>
                <w:szCs w:val="21"/>
              </w:rPr>
            </w:pPr>
            <w:r>
              <w:rPr>
                <w:rFonts w:hint="eastAsia"/>
                <w:b/>
                <w:color w:val="auto"/>
                <w:szCs w:val="21"/>
              </w:rPr>
              <w:t>递交文件时间</w:t>
            </w:r>
          </w:p>
          <w:p w14:paraId="4B665A66">
            <w:pPr>
              <w:jc w:val="center"/>
              <w:rPr>
                <w:color w:val="auto"/>
              </w:rPr>
            </w:pPr>
            <w:r>
              <w:rPr>
                <w:rFonts w:hint="eastAsia"/>
                <w:b/>
                <w:color w:val="auto"/>
                <w:szCs w:val="21"/>
              </w:rPr>
              <w:t>（年月日）</w:t>
            </w:r>
          </w:p>
        </w:tc>
        <w:tc>
          <w:tcPr>
            <w:tcW w:w="1336" w:type="dxa"/>
            <w:tcBorders>
              <w:top w:val="single" w:color="000000" w:sz="4" w:space="0"/>
              <w:left w:val="single" w:color="000000" w:sz="4" w:space="0"/>
              <w:bottom w:val="single" w:color="000000" w:sz="4" w:space="0"/>
              <w:right w:val="single" w:color="000000" w:sz="4" w:space="0"/>
            </w:tcBorders>
            <w:vAlign w:val="center"/>
          </w:tcPr>
          <w:p w14:paraId="30A6CEFA">
            <w:pPr>
              <w:jc w:val="center"/>
              <w:rPr>
                <w:color w:val="auto"/>
              </w:rPr>
            </w:pPr>
            <w:r>
              <w:rPr>
                <w:rFonts w:hint="eastAsia"/>
                <w:b/>
                <w:color w:val="auto"/>
                <w:szCs w:val="21"/>
              </w:rPr>
              <w:t>使用信用等级（AA/</w:t>
            </w:r>
            <w:r>
              <w:rPr>
                <w:b/>
                <w:color w:val="auto"/>
                <w:szCs w:val="21"/>
              </w:rPr>
              <w:t>A</w:t>
            </w:r>
            <w:r>
              <w:rPr>
                <w:rFonts w:hint="eastAsia"/>
                <w:b/>
                <w:color w:val="auto"/>
                <w:szCs w:val="21"/>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0A5F2816">
            <w:pPr>
              <w:jc w:val="center"/>
              <w:rPr>
                <w:color w:val="auto"/>
              </w:rPr>
            </w:pPr>
            <w:r>
              <w:rPr>
                <w:rFonts w:hint="eastAsia"/>
                <w:b/>
                <w:color w:val="auto"/>
                <w:szCs w:val="21"/>
              </w:rPr>
              <w:t>备注</w:t>
            </w:r>
          </w:p>
        </w:tc>
      </w:tr>
      <w:tr w14:paraId="7326BADE">
        <w:tblPrEx>
          <w:tblCellMar>
            <w:top w:w="0" w:type="dxa"/>
            <w:left w:w="108" w:type="dxa"/>
            <w:bottom w:w="0" w:type="dxa"/>
            <w:right w:w="108" w:type="dxa"/>
          </w:tblCellMar>
        </w:tblPrEx>
        <w:trPr>
          <w:trHeight w:val="450" w:hRule="atLeast"/>
        </w:trPr>
        <w:tc>
          <w:tcPr>
            <w:tcW w:w="838" w:type="dxa"/>
            <w:tcBorders>
              <w:top w:val="single" w:color="000000" w:sz="4" w:space="0"/>
              <w:left w:val="single" w:color="000000" w:sz="4" w:space="0"/>
              <w:bottom w:val="single" w:color="000000" w:sz="4" w:space="0"/>
              <w:right w:val="single" w:color="000000" w:sz="4" w:space="0"/>
            </w:tcBorders>
            <w:vAlign w:val="center"/>
          </w:tcPr>
          <w:p w14:paraId="0E65887E">
            <w:pPr>
              <w:jc w:val="center"/>
              <w:rPr>
                <w:rFonts w:hint="eastAsia"/>
                <w:b/>
                <w:color w:val="auto"/>
                <w:szCs w:val="21"/>
              </w:rPr>
            </w:pPr>
            <w:r>
              <w:rPr>
                <w:rFonts w:hint="eastAsia"/>
                <w:b/>
                <w:color w:val="auto"/>
                <w:szCs w:val="21"/>
                <w:lang w:val="en-US" w:eastAsia="zh-CN"/>
              </w:rPr>
              <w:t>/</w:t>
            </w:r>
          </w:p>
        </w:tc>
        <w:tc>
          <w:tcPr>
            <w:tcW w:w="2191" w:type="dxa"/>
            <w:tcBorders>
              <w:top w:val="single" w:color="000000" w:sz="4" w:space="0"/>
              <w:left w:val="single" w:color="000000" w:sz="4" w:space="0"/>
              <w:bottom w:val="single" w:color="000000" w:sz="4" w:space="0"/>
              <w:right w:val="single" w:color="000000" w:sz="4" w:space="0"/>
            </w:tcBorders>
            <w:vAlign w:val="center"/>
          </w:tcPr>
          <w:p w14:paraId="6831F8C0">
            <w:pPr>
              <w:jc w:val="center"/>
              <w:rPr>
                <w:rFonts w:hint="eastAsia"/>
                <w:b/>
                <w:color w:val="auto"/>
                <w:szCs w:val="21"/>
              </w:rPr>
            </w:pPr>
            <w:r>
              <w:rPr>
                <w:rFonts w:hint="eastAsia"/>
                <w:b/>
                <w:color w:val="auto"/>
                <w:szCs w:val="21"/>
                <w:lang w:val="en-US" w:eastAsia="zh-CN"/>
              </w:rPr>
              <w:t>/</w:t>
            </w:r>
          </w:p>
        </w:tc>
        <w:tc>
          <w:tcPr>
            <w:tcW w:w="2589" w:type="dxa"/>
            <w:tcBorders>
              <w:top w:val="single" w:color="000000" w:sz="4" w:space="0"/>
              <w:left w:val="single" w:color="000000" w:sz="4" w:space="0"/>
              <w:bottom w:val="single" w:color="000000" w:sz="4" w:space="0"/>
              <w:right w:val="single" w:color="000000" w:sz="4" w:space="0"/>
            </w:tcBorders>
            <w:vAlign w:val="center"/>
          </w:tcPr>
          <w:p w14:paraId="6020D9AE">
            <w:pPr>
              <w:jc w:val="center"/>
              <w:rPr>
                <w:rFonts w:hint="eastAsia"/>
                <w:b/>
                <w:color w:val="auto"/>
                <w:szCs w:val="21"/>
              </w:rPr>
            </w:pPr>
            <w:r>
              <w:rPr>
                <w:rFonts w:hint="eastAsia"/>
                <w:b/>
                <w:color w:val="auto"/>
                <w:szCs w:val="21"/>
                <w:lang w:val="en-US" w:eastAsia="zh-CN"/>
              </w:rPr>
              <w:t>/</w:t>
            </w:r>
          </w:p>
        </w:tc>
        <w:tc>
          <w:tcPr>
            <w:tcW w:w="1892" w:type="dxa"/>
            <w:tcBorders>
              <w:top w:val="single" w:color="000000" w:sz="4" w:space="0"/>
              <w:left w:val="single" w:color="000000" w:sz="4" w:space="0"/>
              <w:bottom w:val="single" w:color="000000" w:sz="4" w:space="0"/>
              <w:right w:val="single" w:color="000000" w:sz="4" w:space="0"/>
            </w:tcBorders>
            <w:vAlign w:val="center"/>
          </w:tcPr>
          <w:p w14:paraId="674BD2AF">
            <w:pPr>
              <w:jc w:val="center"/>
              <w:rPr>
                <w:rFonts w:hint="eastAsia"/>
                <w:b/>
                <w:color w:val="auto"/>
                <w:szCs w:val="21"/>
              </w:rPr>
            </w:pPr>
            <w:r>
              <w:rPr>
                <w:rFonts w:hint="eastAsia"/>
                <w:b/>
                <w:color w:val="auto"/>
                <w:szCs w:val="21"/>
                <w:lang w:val="en-US" w:eastAsia="zh-CN"/>
              </w:rPr>
              <w:t>/</w:t>
            </w:r>
          </w:p>
        </w:tc>
        <w:tc>
          <w:tcPr>
            <w:tcW w:w="1336" w:type="dxa"/>
            <w:tcBorders>
              <w:top w:val="single" w:color="000000" w:sz="4" w:space="0"/>
              <w:left w:val="single" w:color="000000" w:sz="4" w:space="0"/>
              <w:bottom w:val="single" w:color="000000" w:sz="4" w:space="0"/>
              <w:right w:val="single" w:color="000000" w:sz="4" w:space="0"/>
            </w:tcBorders>
            <w:vAlign w:val="center"/>
          </w:tcPr>
          <w:p w14:paraId="62DE61AF">
            <w:pPr>
              <w:jc w:val="center"/>
              <w:rPr>
                <w:rFonts w:hint="eastAsia"/>
                <w:b/>
                <w:color w:val="auto"/>
                <w:szCs w:val="21"/>
              </w:rPr>
            </w:pPr>
            <w:r>
              <w:rPr>
                <w:rFonts w:hint="eastAsia"/>
                <w:b/>
                <w:color w:val="auto"/>
                <w:szCs w:val="21"/>
                <w:lang w:val="en-US" w:eastAsia="zh-CN"/>
              </w:rPr>
              <w:t>/</w:t>
            </w:r>
          </w:p>
        </w:tc>
        <w:tc>
          <w:tcPr>
            <w:tcW w:w="997" w:type="dxa"/>
            <w:tcBorders>
              <w:top w:val="single" w:color="000000" w:sz="4" w:space="0"/>
              <w:left w:val="single" w:color="000000" w:sz="4" w:space="0"/>
              <w:bottom w:val="single" w:color="000000" w:sz="4" w:space="0"/>
              <w:right w:val="single" w:color="000000" w:sz="4" w:space="0"/>
            </w:tcBorders>
            <w:vAlign w:val="center"/>
          </w:tcPr>
          <w:p w14:paraId="085655D0">
            <w:pPr>
              <w:jc w:val="center"/>
              <w:rPr>
                <w:rFonts w:hint="eastAsia"/>
                <w:b/>
                <w:color w:val="auto"/>
                <w:szCs w:val="21"/>
              </w:rPr>
            </w:pPr>
            <w:r>
              <w:rPr>
                <w:rFonts w:hint="eastAsia"/>
                <w:b/>
                <w:color w:val="auto"/>
                <w:szCs w:val="21"/>
                <w:lang w:val="en-US" w:eastAsia="zh-CN"/>
              </w:rPr>
              <w:t>/</w:t>
            </w:r>
          </w:p>
        </w:tc>
      </w:tr>
    </w:tbl>
    <w:p w14:paraId="74D45003">
      <w:pPr>
        <w:rPr>
          <w:color w:val="auto"/>
        </w:rPr>
      </w:pPr>
    </w:p>
    <w:p w14:paraId="5CF91D04"/>
    <w:p w14:paraId="44766732">
      <w:pPr>
        <w:rPr>
          <w:rFonts w:hint="eastAsia"/>
        </w:rPr>
      </w:pPr>
    </w:p>
    <w:sectPr>
      <w:pgSz w:w="11895" w:h="1683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MzcwMTI4Nzk2ZjI1ZDA3NTdkYTFiMTg3ZWQ0YzEifQ=="/>
  </w:docVars>
  <w:rsids>
    <w:rsidRoot w:val="00FB4EB6"/>
    <w:rsid w:val="0001786C"/>
    <w:rsid w:val="00042A47"/>
    <w:rsid w:val="000D36AC"/>
    <w:rsid w:val="000F0DDC"/>
    <w:rsid w:val="00113A3E"/>
    <w:rsid w:val="001210C7"/>
    <w:rsid w:val="001C6EE4"/>
    <w:rsid w:val="001D3119"/>
    <w:rsid w:val="00220E97"/>
    <w:rsid w:val="002747DF"/>
    <w:rsid w:val="003B5F21"/>
    <w:rsid w:val="004E4AE8"/>
    <w:rsid w:val="00563D4F"/>
    <w:rsid w:val="0056715B"/>
    <w:rsid w:val="005E0DA2"/>
    <w:rsid w:val="00646032"/>
    <w:rsid w:val="00657103"/>
    <w:rsid w:val="00783F8B"/>
    <w:rsid w:val="007C2CE9"/>
    <w:rsid w:val="007D1547"/>
    <w:rsid w:val="007D4361"/>
    <w:rsid w:val="007D79EE"/>
    <w:rsid w:val="007E3AE6"/>
    <w:rsid w:val="008B57B6"/>
    <w:rsid w:val="008C0E4C"/>
    <w:rsid w:val="008E041F"/>
    <w:rsid w:val="00922B72"/>
    <w:rsid w:val="00961D58"/>
    <w:rsid w:val="009D1018"/>
    <w:rsid w:val="00B81059"/>
    <w:rsid w:val="00BE5625"/>
    <w:rsid w:val="00C07C73"/>
    <w:rsid w:val="00C47FF7"/>
    <w:rsid w:val="00CF373D"/>
    <w:rsid w:val="00D317F6"/>
    <w:rsid w:val="00E73A98"/>
    <w:rsid w:val="00F6648A"/>
    <w:rsid w:val="00F922D8"/>
    <w:rsid w:val="00FB4EB6"/>
    <w:rsid w:val="00FB76C5"/>
    <w:rsid w:val="2196697F"/>
    <w:rsid w:val="22B278A6"/>
    <w:rsid w:val="47997110"/>
    <w:rsid w:val="4DF87AB5"/>
    <w:rsid w:val="5E5D3E5D"/>
    <w:rsid w:val="64C31014"/>
    <w:rsid w:val="74EE15FC"/>
    <w:rsid w:val="7CA6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0"/>
    <w:rPr>
      <w:b/>
      <w:bCs/>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0"/>
    <w:rPr>
      <w:sz w:val="21"/>
      <w:szCs w:val="21"/>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5"/>
    <w:semiHidden/>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wanghg</Company>
  <Pages>2</Pages>
  <Words>326</Words>
  <Characters>335</Characters>
  <Lines>9</Lines>
  <Paragraphs>2</Paragraphs>
  <TotalTime>0</TotalTime>
  <ScaleCrop>false</ScaleCrop>
  <LinksUpToDate>false</LinksUpToDate>
  <CharactersWithSpaces>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2010-04-22T11:37:00Z</dcterms:created>
  <dc:creator>wanghg</dc:creator>
  <cp:lastModifiedBy>谭杰他。</cp:lastModifiedBy>
  <cp:lastPrinted>2023-04-07T07:42:00Z</cp:lastPrinted>
  <dcterms:modified xsi:type="dcterms:W3CDTF">2025-07-04T02:43:01Z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FF6B6F7F82BA49FB93B86CC773E3A794_13</vt:lpwstr>
  </property>
  <property fmtid="{D5CDD505-2E9C-101B-9397-08002B2CF9AE}" pid="4" name="KSOTemplateDocerSaveRecord">
    <vt:lpwstr>eyJoZGlkIjoiN2QxMzRkY2E0N2Y4MmJmM2I1MzYyZTgyNmJiMzZiMDciLCJ1c2VySWQiOiI0ODgyMDc4MTIifQ==</vt:lpwstr>
  </property>
</Properties>
</file>